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FA353" w14:textId="126C037F" w:rsidR="00212B58" w:rsidRPr="00C94CAD" w:rsidRDefault="0070423E" w:rsidP="00D12548">
      <w:pPr>
        <w:jc w:val="center"/>
        <w:rPr>
          <w:rFonts w:ascii="Arial" w:hAnsi="Arial" w:cs="Arial"/>
          <w:b/>
          <w:sz w:val="22"/>
          <w:szCs w:val="22"/>
        </w:rPr>
      </w:pPr>
      <w:r w:rsidRPr="00C94CAD">
        <w:rPr>
          <w:rFonts w:ascii="Arial" w:hAnsi="Arial" w:cs="Arial"/>
          <w:b/>
          <w:sz w:val="22"/>
          <w:szCs w:val="22"/>
        </w:rPr>
        <w:t xml:space="preserve">VILLAGE/TOWN </w:t>
      </w:r>
      <w:r w:rsidR="00D12548" w:rsidRPr="00C94CAD">
        <w:rPr>
          <w:rFonts w:ascii="Arial" w:hAnsi="Arial" w:cs="Arial"/>
          <w:b/>
          <w:sz w:val="22"/>
          <w:szCs w:val="22"/>
        </w:rPr>
        <w:t xml:space="preserve">BOARD  </w:t>
      </w:r>
    </w:p>
    <w:p w14:paraId="16F82978" w14:textId="59DED3F8" w:rsidR="0070423E" w:rsidRPr="00C94CAD" w:rsidRDefault="0070423E" w:rsidP="0070423E">
      <w:pPr>
        <w:jc w:val="center"/>
        <w:rPr>
          <w:rFonts w:ascii="Arial" w:hAnsi="Arial" w:cs="Arial"/>
          <w:b/>
          <w:sz w:val="22"/>
          <w:szCs w:val="22"/>
        </w:rPr>
      </w:pPr>
      <w:r w:rsidRPr="00C94CAD">
        <w:rPr>
          <w:rFonts w:ascii="Arial" w:hAnsi="Arial" w:cs="Arial"/>
          <w:b/>
          <w:sz w:val="22"/>
          <w:szCs w:val="22"/>
        </w:rPr>
        <w:t xml:space="preserve"> WORK SESSION </w:t>
      </w:r>
      <w:r w:rsidR="003D0B7E" w:rsidRPr="00C94CAD">
        <w:rPr>
          <w:rFonts w:ascii="Arial" w:hAnsi="Arial" w:cs="Arial"/>
          <w:b/>
          <w:sz w:val="22"/>
          <w:szCs w:val="22"/>
        </w:rPr>
        <w:t>MEETING</w:t>
      </w:r>
    </w:p>
    <w:p w14:paraId="23D267C1" w14:textId="0197FBE2" w:rsidR="00352A7A" w:rsidRPr="00C94CAD" w:rsidRDefault="0070423E" w:rsidP="0070423E">
      <w:pPr>
        <w:jc w:val="center"/>
        <w:rPr>
          <w:rFonts w:ascii="Arial" w:hAnsi="Arial" w:cs="Arial"/>
          <w:b/>
          <w:sz w:val="22"/>
          <w:szCs w:val="22"/>
        </w:rPr>
      </w:pPr>
      <w:r w:rsidRPr="00C94CAD">
        <w:rPr>
          <w:rFonts w:ascii="Arial" w:hAnsi="Arial" w:cs="Arial"/>
          <w:b/>
          <w:sz w:val="22"/>
          <w:szCs w:val="22"/>
        </w:rPr>
        <w:t>AUGUST 3,</w:t>
      </w:r>
      <w:r w:rsidR="004A2E2B" w:rsidRPr="00C94CAD">
        <w:rPr>
          <w:rFonts w:ascii="Arial" w:hAnsi="Arial" w:cs="Arial"/>
          <w:b/>
          <w:sz w:val="22"/>
          <w:szCs w:val="22"/>
        </w:rPr>
        <w:t xml:space="preserve"> </w:t>
      </w:r>
      <w:r w:rsidR="00352A7A" w:rsidRPr="00C94CAD">
        <w:rPr>
          <w:rFonts w:ascii="Arial" w:hAnsi="Arial" w:cs="Arial"/>
          <w:b/>
          <w:sz w:val="22"/>
          <w:szCs w:val="22"/>
        </w:rPr>
        <w:t>202</w:t>
      </w:r>
      <w:r w:rsidR="00525FB1" w:rsidRPr="00C94CAD">
        <w:rPr>
          <w:rFonts w:ascii="Arial" w:hAnsi="Arial" w:cs="Arial"/>
          <w:b/>
          <w:sz w:val="22"/>
          <w:szCs w:val="22"/>
        </w:rPr>
        <w:t>6</w:t>
      </w:r>
    </w:p>
    <w:p w14:paraId="7D501739" w14:textId="37B299D4" w:rsidR="00B5562F" w:rsidRPr="00C94CAD" w:rsidRDefault="00B5562F" w:rsidP="00D12548">
      <w:pPr>
        <w:jc w:val="center"/>
        <w:rPr>
          <w:rFonts w:ascii="Arial" w:hAnsi="Arial" w:cs="Arial"/>
          <w:bCs/>
          <w:sz w:val="22"/>
          <w:szCs w:val="22"/>
        </w:rPr>
      </w:pPr>
      <w:r w:rsidRPr="00C94CAD">
        <w:rPr>
          <w:rFonts w:ascii="Arial" w:hAnsi="Arial" w:cs="Arial"/>
          <w:bCs/>
          <w:sz w:val="22"/>
          <w:szCs w:val="22"/>
        </w:rPr>
        <w:t xml:space="preserve">Mayor </w:t>
      </w:r>
      <w:r w:rsidR="00552764" w:rsidRPr="00C94CAD">
        <w:rPr>
          <w:rFonts w:ascii="Arial" w:hAnsi="Arial" w:cs="Arial"/>
          <w:bCs/>
          <w:sz w:val="22"/>
          <w:szCs w:val="22"/>
        </w:rPr>
        <w:t>Dennis Lutes</w:t>
      </w:r>
      <w:r w:rsidRPr="00C94CAD">
        <w:rPr>
          <w:rFonts w:ascii="Arial" w:hAnsi="Arial" w:cs="Arial"/>
          <w:bCs/>
          <w:sz w:val="22"/>
          <w:szCs w:val="22"/>
        </w:rPr>
        <w:t xml:space="preserve"> presiding</w:t>
      </w:r>
    </w:p>
    <w:p w14:paraId="6450FBD2" w14:textId="11D990CB" w:rsidR="003D0B7E" w:rsidRPr="00C94CAD" w:rsidRDefault="003D0B7E" w:rsidP="00D12548">
      <w:pPr>
        <w:jc w:val="center"/>
        <w:rPr>
          <w:rFonts w:ascii="Arial" w:hAnsi="Arial" w:cs="Arial"/>
          <w:b/>
          <w:sz w:val="22"/>
          <w:szCs w:val="22"/>
        </w:rPr>
      </w:pPr>
    </w:p>
    <w:p w14:paraId="37B8F7C6" w14:textId="5F0988C4" w:rsidR="0070423E" w:rsidRPr="00C94CAD" w:rsidRDefault="00271A89" w:rsidP="00C0391E">
      <w:pPr>
        <w:ind w:left="1440" w:hanging="1440"/>
        <w:rPr>
          <w:rFonts w:ascii="Arial" w:hAnsi="Arial" w:cs="Arial"/>
          <w:bCs/>
          <w:sz w:val="22"/>
          <w:szCs w:val="22"/>
        </w:rPr>
      </w:pPr>
      <w:r w:rsidRPr="00C94CAD">
        <w:rPr>
          <w:rFonts w:ascii="Arial" w:hAnsi="Arial" w:cs="Arial"/>
          <w:bCs/>
          <w:sz w:val="22"/>
          <w:szCs w:val="22"/>
        </w:rPr>
        <w:t>MEMBERS:</w:t>
      </w:r>
      <w:r w:rsidR="0070423E" w:rsidRPr="00C94CAD">
        <w:rPr>
          <w:rFonts w:ascii="Arial" w:hAnsi="Arial" w:cs="Arial"/>
          <w:bCs/>
          <w:sz w:val="22"/>
          <w:szCs w:val="22"/>
        </w:rPr>
        <w:tab/>
        <w:t>Lynlee Cunningham, Rob Wilson, Jacob Harp</w:t>
      </w:r>
    </w:p>
    <w:p w14:paraId="5CEA8589" w14:textId="77777777" w:rsidR="0070423E" w:rsidRPr="00C94CAD" w:rsidRDefault="0070423E" w:rsidP="00C0391E">
      <w:pPr>
        <w:ind w:left="1440" w:hanging="1440"/>
        <w:rPr>
          <w:rFonts w:ascii="Arial" w:hAnsi="Arial" w:cs="Arial"/>
          <w:bCs/>
          <w:sz w:val="22"/>
          <w:szCs w:val="22"/>
        </w:rPr>
      </w:pPr>
    </w:p>
    <w:p w14:paraId="332DB1AB" w14:textId="651A0938" w:rsidR="00B769FD" w:rsidRPr="00C94CAD" w:rsidRDefault="0070423E" w:rsidP="00C0391E">
      <w:pPr>
        <w:ind w:left="1440" w:hanging="1440"/>
        <w:rPr>
          <w:rFonts w:ascii="Arial" w:hAnsi="Arial" w:cs="Arial"/>
          <w:bCs/>
          <w:sz w:val="22"/>
          <w:szCs w:val="22"/>
        </w:rPr>
      </w:pPr>
      <w:r w:rsidRPr="00C94CAD">
        <w:rPr>
          <w:rFonts w:ascii="Arial" w:hAnsi="Arial" w:cs="Arial"/>
          <w:bCs/>
          <w:sz w:val="22"/>
          <w:szCs w:val="22"/>
        </w:rPr>
        <w:t>EXCUSED</w:t>
      </w:r>
      <w:proofErr w:type="gramStart"/>
      <w:r w:rsidRPr="00C94CAD">
        <w:rPr>
          <w:rFonts w:ascii="Arial" w:hAnsi="Arial" w:cs="Arial"/>
          <w:bCs/>
          <w:sz w:val="22"/>
          <w:szCs w:val="22"/>
        </w:rPr>
        <w:t xml:space="preserve">: </w:t>
      </w:r>
      <w:r w:rsidRPr="00C94CAD">
        <w:rPr>
          <w:rFonts w:ascii="Arial" w:hAnsi="Arial" w:cs="Arial"/>
          <w:bCs/>
          <w:sz w:val="22"/>
          <w:szCs w:val="22"/>
        </w:rPr>
        <w:tab/>
        <w:t>Kathryn</w:t>
      </w:r>
      <w:proofErr w:type="gramEnd"/>
      <w:r w:rsidRPr="00C94CAD">
        <w:rPr>
          <w:rFonts w:ascii="Arial" w:hAnsi="Arial" w:cs="Arial"/>
          <w:bCs/>
          <w:sz w:val="22"/>
          <w:szCs w:val="22"/>
        </w:rPr>
        <w:t xml:space="preserve"> Bronstein</w:t>
      </w:r>
      <w:r w:rsidR="00B5562F" w:rsidRPr="00C94CAD">
        <w:rPr>
          <w:rFonts w:ascii="Arial" w:hAnsi="Arial" w:cs="Arial"/>
          <w:bCs/>
          <w:sz w:val="22"/>
          <w:szCs w:val="22"/>
        </w:rPr>
        <w:tab/>
      </w:r>
      <w:r w:rsidR="00B5562F" w:rsidRPr="00C94CAD">
        <w:rPr>
          <w:rFonts w:ascii="Arial" w:hAnsi="Arial" w:cs="Arial"/>
          <w:bCs/>
          <w:sz w:val="22"/>
          <w:szCs w:val="22"/>
        </w:rPr>
        <w:tab/>
      </w:r>
      <w:r w:rsidR="00DA4CC1" w:rsidRPr="00C94CAD">
        <w:rPr>
          <w:rFonts w:ascii="Arial" w:hAnsi="Arial" w:cs="Arial"/>
          <w:bCs/>
          <w:sz w:val="22"/>
          <w:szCs w:val="22"/>
        </w:rPr>
        <w:t xml:space="preserve"> </w:t>
      </w:r>
    </w:p>
    <w:p w14:paraId="5CDA53BF" w14:textId="77777777" w:rsidR="00543116" w:rsidRPr="00C94CAD" w:rsidRDefault="00543116" w:rsidP="003D0B7E">
      <w:pPr>
        <w:rPr>
          <w:rFonts w:ascii="Arial" w:hAnsi="Arial" w:cs="Arial"/>
          <w:bCs/>
          <w:sz w:val="22"/>
          <w:szCs w:val="22"/>
        </w:rPr>
      </w:pPr>
    </w:p>
    <w:p w14:paraId="1FB3F2A8" w14:textId="50875903" w:rsidR="000C30B0" w:rsidRPr="00C94CAD" w:rsidRDefault="00543116" w:rsidP="00543116">
      <w:pPr>
        <w:ind w:left="1440" w:hanging="1440"/>
        <w:rPr>
          <w:rFonts w:ascii="Arial" w:hAnsi="Arial" w:cs="Arial"/>
          <w:bCs/>
          <w:sz w:val="22"/>
          <w:szCs w:val="22"/>
        </w:rPr>
      </w:pPr>
      <w:r w:rsidRPr="00C94CAD">
        <w:rPr>
          <w:rFonts w:ascii="Arial" w:hAnsi="Arial" w:cs="Arial"/>
          <w:bCs/>
          <w:sz w:val="22"/>
          <w:szCs w:val="22"/>
        </w:rPr>
        <w:t>OTHERS:</w:t>
      </w:r>
      <w:r w:rsidR="0070423E" w:rsidRPr="00C94CAD">
        <w:rPr>
          <w:rFonts w:ascii="Arial" w:hAnsi="Arial" w:cs="Arial"/>
          <w:bCs/>
          <w:sz w:val="22"/>
          <w:szCs w:val="22"/>
        </w:rPr>
        <w:tab/>
        <w:t>Vince Luce, Erik Karlstrom, Kyle Sunday, Judy Einach, Don McCord, Elisa Dennis, Tom Herr, Ron Erskine</w:t>
      </w:r>
      <w:r w:rsidRPr="00C94CAD">
        <w:rPr>
          <w:rFonts w:ascii="Arial" w:hAnsi="Arial" w:cs="Arial"/>
          <w:bCs/>
          <w:sz w:val="22"/>
          <w:szCs w:val="22"/>
        </w:rPr>
        <w:tab/>
      </w:r>
    </w:p>
    <w:p w14:paraId="46B923DB" w14:textId="77777777" w:rsidR="0070423E" w:rsidRPr="00C94CAD" w:rsidRDefault="0070423E" w:rsidP="003D0B7E">
      <w:pPr>
        <w:rPr>
          <w:rFonts w:ascii="Arial" w:hAnsi="Arial" w:cs="Arial"/>
          <w:bCs/>
          <w:sz w:val="22"/>
          <w:szCs w:val="22"/>
        </w:rPr>
      </w:pPr>
    </w:p>
    <w:p w14:paraId="74CBA0F0" w14:textId="548D2B0B" w:rsidR="00543116" w:rsidRPr="00C94CAD" w:rsidRDefault="0070423E" w:rsidP="003D0B7E">
      <w:pPr>
        <w:rPr>
          <w:rFonts w:ascii="Arial" w:hAnsi="Arial" w:cs="Arial"/>
          <w:bCs/>
          <w:sz w:val="22"/>
          <w:szCs w:val="22"/>
        </w:rPr>
      </w:pPr>
      <w:r w:rsidRPr="00C94CAD">
        <w:rPr>
          <w:rFonts w:ascii="Arial" w:hAnsi="Arial" w:cs="Arial"/>
          <w:bCs/>
          <w:sz w:val="22"/>
          <w:szCs w:val="22"/>
        </w:rPr>
        <w:t>TOWN:</w:t>
      </w:r>
      <w:r w:rsidRPr="00C94CAD">
        <w:rPr>
          <w:rFonts w:ascii="Arial" w:hAnsi="Arial" w:cs="Arial"/>
          <w:bCs/>
          <w:sz w:val="22"/>
          <w:szCs w:val="22"/>
        </w:rPr>
        <w:tab/>
        <w:t>Martha Bills, Dave Spann</w:t>
      </w:r>
    </w:p>
    <w:p w14:paraId="1EBB2642" w14:textId="77777777" w:rsidR="0066109D" w:rsidRPr="00C94CAD" w:rsidRDefault="0066109D" w:rsidP="003D0B7E">
      <w:pPr>
        <w:rPr>
          <w:rFonts w:ascii="Arial" w:hAnsi="Arial" w:cs="Arial"/>
          <w:bCs/>
          <w:sz w:val="22"/>
          <w:szCs w:val="22"/>
        </w:rPr>
      </w:pPr>
    </w:p>
    <w:p w14:paraId="14A39163" w14:textId="1516AFAC" w:rsidR="007148DA" w:rsidRPr="007148DA" w:rsidRDefault="007148DA" w:rsidP="007148DA">
      <w:pPr>
        <w:rPr>
          <w:rFonts w:ascii="Arial" w:eastAsia="Times New Roman" w:hAnsi="Arial" w:cs="Tahoma"/>
          <w:color w:val="222222"/>
          <w:szCs w:val="36"/>
          <w:shd w:val="clear" w:color="auto" w:fill="FFFFFF"/>
          <w:lang w:bidi="ar-SA"/>
        </w:rPr>
      </w:pPr>
      <w:r w:rsidRPr="00A21E81">
        <w:rPr>
          <w:rFonts w:ascii="Arial" w:eastAsia="Times New Roman" w:hAnsi="Arial" w:cs="Arial"/>
          <w:b/>
          <w:bCs/>
          <w:color w:val="222222"/>
          <w:shd w:val="clear" w:color="auto" w:fill="FFFFFF"/>
          <w:lang w:bidi="ar-SA"/>
        </w:rPr>
        <w:t>Welch Field Pool Building Digital Sign &amp; Rotary Donation</w:t>
      </w:r>
      <w:r w:rsidRPr="007148DA">
        <w:rPr>
          <w:rFonts w:ascii="Arial" w:eastAsia="Times New Roman" w:hAnsi="Arial" w:cs="Arial"/>
          <w:color w:val="222222"/>
          <w:lang w:bidi="ar-SA"/>
        </w:rPr>
        <w:br/>
      </w:r>
      <w:r w:rsidRPr="007148DA">
        <w:rPr>
          <w:rFonts w:ascii="Arial" w:eastAsia="Times New Roman" w:hAnsi="Arial" w:cs="Arial"/>
          <w:color w:val="222222"/>
          <w:szCs w:val="27"/>
          <w:shd w:val="clear" w:color="auto" w:fill="FFFFFF"/>
          <w:lang w:bidi="ar-SA"/>
        </w:rPr>
        <w:t>Trustees Wilson and Harp inquired about the balancing test required for the Village to exempt itself from its own digital sign zoning regulations. Planning Board member Don McCord shared his expertise, referencing the legal standard set forth in City of Rochester v. County of Monroe. This standard requires an analysis of nine questions to determine if the proposed sign is in the public's best interest, which would legitimize a one-time exemption.</w:t>
      </w:r>
      <w:r w:rsidRPr="007148DA">
        <w:rPr>
          <w:rFonts w:ascii="Arial" w:eastAsia="Times New Roman" w:hAnsi="Arial" w:cs="Arial"/>
          <w:color w:val="222222"/>
          <w:szCs w:val="27"/>
          <w:shd w:val="clear" w:color="auto" w:fill="FFFFFF"/>
          <w:lang w:bidi="ar-SA"/>
        </w:rPr>
        <w:br/>
      </w:r>
      <w:r w:rsidRPr="007148DA">
        <w:rPr>
          <w:rFonts w:ascii="Arial" w:eastAsia="Times New Roman" w:hAnsi="Arial" w:cs="Arial"/>
          <w:color w:val="222222"/>
          <w:szCs w:val="27"/>
          <w:shd w:val="clear" w:color="auto" w:fill="FFFFFF"/>
          <w:lang w:bidi="ar-SA"/>
        </w:rPr>
        <w:br/>
        <w:t>During the meeting, </w:t>
      </w:r>
      <w:r w:rsidRPr="007148DA">
        <w:rPr>
          <w:rFonts w:ascii="Arial" w:eastAsia="Times New Roman" w:hAnsi="Arial" w:cs="Tahoma"/>
          <w:color w:val="222222"/>
          <w:szCs w:val="36"/>
          <w:shd w:val="clear" w:color="auto" w:fill="FFFFFF"/>
          <w:lang w:bidi="ar-SA"/>
        </w:rPr>
        <w:t>Vince</w:t>
      </w:r>
      <w:r w:rsidRPr="007148DA">
        <w:rPr>
          <w:rFonts w:ascii="Arial" w:eastAsia="Times New Roman" w:hAnsi="Arial" w:cs="Arial"/>
          <w:color w:val="222222"/>
          <w:szCs w:val="27"/>
          <w:shd w:val="clear" w:color="auto" w:fill="FFFFFF"/>
          <w:lang w:bidi="ar-SA"/>
        </w:rPr>
        <w:t> distributed AI-assisted responses to these nine balancing test questions, along with a draft resolution for the Board's consideration. The Board also discussed alternative options, such as a sunshade, and whether the Westfield Rotary Club would be open to these alternatives in lieu of the digital sign. </w:t>
      </w:r>
      <w:r w:rsidRPr="007148DA">
        <w:rPr>
          <w:rFonts w:ascii="Arial" w:eastAsia="Times New Roman" w:hAnsi="Arial" w:cs="Tahoma"/>
          <w:color w:val="222222"/>
          <w:szCs w:val="36"/>
          <w:shd w:val="clear" w:color="auto" w:fill="FFFFFF"/>
          <w:lang w:bidi="ar-SA"/>
        </w:rPr>
        <w:t>Certainly, the Village is incredibly</w:t>
      </w:r>
      <w:r w:rsidRPr="007148DA">
        <w:rPr>
          <w:rFonts w:ascii="Arial" w:eastAsia="Times New Roman" w:hAnsi="Arial" w:cs="Arial"/>
          <w:color w:val="222222"/>
          <w:szCs w:val="27"/>
          <w:shd w:val="clear" w:color="auto" w:fill="FFFFFF"/>
          <w:lang w:bidi="ar-SA"/>
        </w:rPr>
        <w:t> grateful for the Rotary Club's ongoing generosity and support for the community. Moving forward, we identified Patty Benton</w:t>
      </w:r>
      <w:r w:rsidRPr="007148DA">
        <w:rPr>
          <w:rFonts w:ascii="Arial" w:eastAsia="Times New Roman" w:hAnsi="Arial" w:cs="Tahoma"/>
          <w:color w:val="222222"/>
          <w:szCs w:val="36"/>
          <w:shd w:val="clear" w:color="auto" w:fill="FFFFFF"/>
          <w:lang w:bidi="ar-SA"/>
        </w:rPr>
        <w:t> and/</w:t>
      </w:r>
      <w:r w:rsidRPr="007148DA">
        <w:rPr>
          <w:rFonts w:ascii="Arial" w:eastAsia="Times New Roman" w:hAnsi="Arial" w:cs="Arial"/>
          <w:color w:val="222222"/>
          <w:szCs w:val="27"/>
          <w:shd w:val="clear" w:color="auto" w:fill="FFFFFF"/>
          <w:lang w:bidi="ar-SA"/>
        </w:rPr>
        <w:t>or Mike Harrington as the appropriate Rotary members to contact to continue this discussion.</w:t>
      </w:r>
      <w:r w:rsidRPr="007148DA">
        <w:rPr>
          <w:rFonts w:ascii="Arial" w:eastAsia="Times New Roman" w:hAnsi="Arial" w:cs="Arial"/>
          <w:color w:val="222222"/>
          <w:szCs w:val="27"/>
          <w:shd w:val="clear" w:color="auto" w:fill="FFFFFF"/>
          <w:lang w:bidi="ar-SA"/>
        </w:rPr>
        <w:br/>
      </w:r>
      <w:r w:rsidRPr="007148DA">
        <w:rPr>
          <w:rFonts w:ascii="Arial" w:eastAsia="Times New Roman" w:hAnsi="Arial" w:cs="Arial"/>
          <w:color w:val="222222"/>
          <w:szCs w:val="27"/>
          <w:shd w:val="clear" w:color="auto" w:fill="FFFFFF"/>
          <w:lang w:bidi="ar-SA"/>
        </w:rPr>
        <w:br/>
      </w:r>
      <w:r w:rsidRPr="00A21E81">
        <w:rPr>
          <w:rFonts w:ascii="Arial" w:eastAsia="Times New Roman" w:hAnsi="Arial" w:cs="Arial"/>
          <w:b/>
          <w:bCs/>
          <w:color w:val="222222"/>
          <w:shd w:val="clear" w:color="auto" w:fill="FFFFFF"/>
          <w:lang w:bidi="ar-SA"/>
        </w:rPr>
        <w:t>Watershed &amp; Taylor Road Trail Erosion</w:t>
      </w:r>
      <w:r w:rsidRPr="00A21E81">
        <w:rPr>
          <w:rFonts w:ascii="Arial" w:eastAsia="Times New Roman" w:hAnsi="Arial" w:cs="Arial"/>
          <w:color w:val="222222"/>
          <w:sz w:val="27"/>
          <w:szCs w:val="27"/>
          <w:shd w:val="clear" w:color="auto" w:fill="FFFFFF"/>
          <w:lang w:bidi="ar-SA"/>
        </w:rPr>
        <w:br/>
      </w:r>
      <w:r w:rsidRPr="007148DA">
        <w:rPr>
          <w:rFonts w:ascii="Arial" w:eastAsia="Times New Roman" w:hAnsi="Arial" w:cs="Arial"/>
          <w:color w:val="222222"/>
          <w:shd w:val="clear" w:color="auto" w:fill="FFFFFF"/>
          <w:lang w:bidi="ar-SA"/>
        </w:rPr>
        <w:t>Dave Spann from County Soil &amp; Water spoke regarding the erosion issues at the end of Taylor Road. He indicated </w:t>
      </w:r>
      <w:r w:rsidRPr="007148DA">
        <w:rPr>
          <w:rFonts w:ascii="Arial" w:eastAsia="Times New Roman" w:hAnsi="Arial" w:cs="Tahoma"/>
          <w:color w:val="222222"/>
          <w:shd w:val="clear" w:color="auto" w:fill="FFFFFF"/>
          <w:lang w:bidi="ar-SA"/>
        </w:rPr>
        <w:t>that mitigation efforts probably wouldn't require more than a day or two of work overall. He noted that left to its own, it will continue to worsen. Dave</w:t>
      </w:r>
      <w:r w:rsidRPr="007148DA">
        <w:rPr>
          <w:rFonts w:ascii="Arial" w:eastAsia="Times New Roman" w:hAnsi="Arial" w:cs="Tahoma"/>
          <w:color w:val="222222"/>
          <w:szCs w:val="36"/>
          <w:shd w:val="clear" w:color="auto" w:fill="FFFFFF"/>
          <w:lang w:bidi="ar-SA"/>
        </w:rPr>
        <w:t xml:space="preserve"> suggested the Village align the erosion mitigation work with a </w:t>
      </w:r>
      <w:r w:rsidRPr="007148DA">
        <w:rPr>
          <w:rFonts w:ascii="Arial" w:eastAsia="Times New Roman" w:hAnsi="Arial" w:cs="Tahoma"/>
          <w:color w:val="222222"/>
          <w:szCs w:val="36"/>
          <w:shd w:val="clear" w:color="auto" w:fill="FFFFFF"/>
          <w:lang w:bidi="ar-SA"/>
        </w:rPr>
        <w:t>near-term</w:t>
      </w:r>
      <w:r w:rsidRPr="007148DA">
        <w:rPr>
          <w:rFonts w:ascii="Arial" w:eastAsia="Times New Roman" w:hAnsi="Arial" w:cs="Tahoma"/>
          <w:color w:val="222222"/>
          <w:szCs w:val="36"/>
          <w:shd w:val="clear" w:color="auto" w:fill="FFFFFF"/>
          <w:lang w:bidi="ar-SA"/>
        </w:rPr>
        <w:t xml:space="preserve"> future timber harvest.  Although it was mentioned that this area has historically not been included in harvests due to its steep terrain and concerns with exacerbating the erosion </w:t>
      </w:r>
      <w:r w:rsidR="0099165A" w:rsidRPr="007148DA">
        <w:rPr>
          <w:rFonts w:ascii="Arial" w:eastAsia="Times New Roman" w:hAnsi="Arial" w:cs="Tahoma"/>
          <w:color w:val="222222"/>
          <w:szCs w:val="36"/>
          <w:shd w:val="clear" w:color="auto" w:fill="FFFFFF"/>
          <w:lang w:bidi="ar-SA"/>
        </w:rPr>
        <w:t>issue. The</w:t>
      </w:r>
      <w:r w:rsidRPr="007148DA">
        <w:rPr>
          <w:rFonts w:ascii="Arial" w:eastAsia="Times New Roman" w:hAnsi="Arial" w:cs="Tahoma"/>
          <w:color w:val="222222"/>
          <w:szCs w:val="36"/>
          <w:shd w:val="clear" w:color="auto" w:fill="FFFFFF"/>
          <w:lang w:bidi="ar-SA"/>
        </w:rPr>
        <w:t xml:space="preserve"> Board thanked Dave for taking the time to review this and for the</w:t>
      </w:r>
      <w:r>
        <w:rPr>
          <w:rFonts w:ascii="Arial" w:eastAsia="Times New Roman" w:hAnsi="Arial" w:cs="Tahoma"/>
          <w:color w:val="222222"/>
          <w:szCs w:val="36"/>
          <w:shd w:val="clear" w:color="auto" w:fill="FFFFFF"/>
          <w:lang w:bidi="ar-SA"/>
        </w:rPr>
        <w:t xml:space="preserve"> </w:t>
      </w:r>
      <w:r w:rsidRPr="007148DA">
        <w:rPr>
          <w:rFonts w:ascii="Arial" w:eastAsia="Times New Roman" w:hAnsi="Arial" w:cs="Tahoma"/>
          <w:color w:val="222222"/>
          <w:szCs w:val="36"/>
          <w:shd w:val="clear" w:color="auto" w:fill="FFFFFF"/>
          <w:lang w:bidi="ar-SA"/>
        </w:rPr>
        <w:t>recommendations.</w:t>
      </w:r>
    </w:p>
    <w:p w14:paraId="620D5097" w14:textId="77777777" w:rsidR="007148DA" w:rsidRPr="007148DA" w:rsidRDefault="007148DA" w:rsidP="007148DA">
      <w:pPr>
        <w:shd w:val="clear" w:color="auto" w:fill="FFFFFF"/>
        <w:rPr>
          <w:rFonts w:ascii="Arial" w:eastAsia="Times New Roman" w:hAnsi="Arial" w:cs="Arial"/>
          <w:color w:val="222222"/>
          <w:lang w:bidi="ar-SA"/>
        </w:rPr>
      </w:pPr>
    </w:p>
    <w:p w14:paraId="33D99197" w14:textId="77777777" w:rsidR="007148DA" w:rsidRPr="00A21E81" w:rsidRDefault="007148DA" w:rsidP="007148DA">
      <w:pPr>
        <w:shd w:val="clear" w:color="auto" w:fill="FFFFFF"/>
        <w:rPr>
          <w:rFonts w:ascii="Arial" w:eastAsia="Times New Roman" w:hAnsi="Arial" w:cs="Arial"/>
          <w:b/>
          <w:bCs/>
          <w:color w:val="222222"/>
          <w:lang w:bidi="ar-SA"/>
        </w:rPr>
      </w:pPr>
      <w:r w:rsidRPr="00A21E81">
        <w:rPr>
          <w:rFonts w:ascii="Arial" w:eastAsia="Times New Roman" w:hAnsi="Arial" w:cs="Tahoma"/>
          <w:b/>
          <w:bCs/>
          <w:color w:val="222222"/>
          <w:szCs w:val="27"/>
          <w:lang w:bidi="ar-SA"/>
        </w:rPr>
        <w:t>Finalize LWRP Projects</w:t>
      </w:r>
    </w:p>
    <w:p w14:paraId="5A4EA454" w14:textId="631CA6D9" w:rsidR="003B603A" w:rsidRPr="00C94CAD" w:rsidRDefault="003B603A" w:rsidP="003D0B7E">
      <w:pPr>
        <w:rPr>
          <w:rFonts w:ascii="Arial" w:hAnsi="Arial" w:cs="Arial"/>
          <w:bCs/>
          <w:sz w:val="22"/>
          <w:szCs w:val="22"/>
        </w:rPr>
      </w:pPr>
      <w:r w:rsidRPr="00C94CAD">
        <w:rPr>
          <w:rFonts w:ascii="Arial" w:hAnsi="Arial" w:cs="Arial"/>
          <w:bCs/>
          <w:sz w:val="22"/>
          <w:szCs w:val="22"/>
        </w:rPr>
        <w:t>Watershed/Waterfront reaches downtown area</w:t>
      </w:r>
    </w:p>
    <w:p w14:paraId="0B3A1649" w14:textId="58799349" w:rsidR="003B603A" w:rsidRPr="00C94CAD" w:rsidRDefault="003B603A" w:rsidP="003D0B7E">
      <w:pPr>
        <w:rPr>
          <w:rFonts w:ascii="Arial" w:hAnsi="Arial" w:cs="Arial"/>
          <w:bCs/>
          <w:sz w:val="22"/>
          <w:szCs w:val="22"/>
        </w:rPr>
      </w:pPr>
      <w:r w:rsidRPr="00C94CAD">
        <w:rPr>
          <w:rFonts w:ascii="Arial" w:hAnsi="Arial" w:cs="Arial"/>
          <w:bCs/>
          <w:sz w:val="22"/>
          <w:szCs w:val="22"/>
        </w:rPr>
        <w:t>Must meet the objectives of the State</w:t>
      </w:r>
    </w:p>
    <w:p w14:paraId="530595F2" w14:textId="678B7F8C" w:rsidR="003B603A" w:rsidRPr="00C94CAD" w:rsidRDefault="003B603A" w:rsidP="003D0B7E">
      <w:pPr>
        <w:rPr>
          <w:rFonts w:ascii="Arial" w:hAnsi="Arial" w:cs="Arial"/>
          <w:bCs/>
          <w:sz w:val="22"/>
          <w:szCs w:val="22"/>
        </w:rPr>
      </w:pPr>
      <w:r w:rsidRPr="00C94CAD">
        <w:rPr>
          <w:rFonts w:ascii="Arial" w:hAnsi="Arial" w:cs="Arial"/>
          <w:bCs/>
          <w:sz w:val="22"/>
          <w:szCs w:val="22"/>
        </w:rPr>
        <w:t>75% funding for the Village/Town</w:t>
      </w:r>
    </w:p>
    <w:p w14:paraId="09413C87" w14:textId="1137DC4C" w:rsidR="003B603A" w:rsidRPr="00C94CAD" w:rsidRDefault="003B603A" w:rsidP="003D0B7E">
      <w:pPr>
        <w:rPr>
          <w:rFonts w:ascii="Arial" w:hAnsi="Arial" w:cs="Arial"/>
          <w:bCs/>
          <w:sz w:val="22"/>
          <w:szCs w:val="22"/>
        </w:rPr>
      </w:pPr>
      <w:r w:rsidRPr="00C94CAD">
        <w:rPr>
          <w:rFonts w:ascii="Arial" w:hAnsi="Arial" w:cs="Arial"/>
          <w:bCs/>
          <w:sz w:val="22"/>
          <w:szCs w:val="22"/>
        </w:rPr>
        <w:t>25% can be in-kind</w:t>
      </w:r>
    </w:p>
    <w:p w14:paraId="6BE41BC6" w14:textId="447F4E80" w:rsidR="003B603A" w:rsidRPr="00C94CAD" w:rsidRDefault="003B603A" w:rsidP="003D0B7E">
      <w:pPr>
        <w:rPr>
          <w:rFonts w:ascii="Arial" w:hAnsi="Arial" w:cs="Arial"/>
          <w:bCs/>
          <w:sz w:val="22"/>
          <w:szCs w:val="22"/>
        </w:rPr>
      </w:pPr>
      <w:r w:rsidRPr="00C94CAD">
        <w:rPr>
          <w:rFonts w:ascii="Arial" w:hAnsi="Arial" w:cs="Arial"/>
          <w:bCs/>
          <w:sz w:val="22"/>
          <w:szCs w:val="22"/>
        </w:rPr>
        <w:t>Downtown Improvement</w:t>
      </w:r>
    </w:p>
    <w:p w14:paraId="2B0A1D37" w14:textId="0A4B1D02" w:rsidR="003B603A" w:rsidRPr="00C94CAD" w:rsidRDefault="003B603A" w:rsidP="003D0B7E">
      <w:pPr>
        <w:rPr>
          <w:rFonts w:ascii="Arial" w:hAnsi="Arial" w:cs="Arial"/>
          <w:bCs/>
          <w:sz w:val="22"/>
          <w:szCs w:val="22"/>
        </w:rPr>
      </w:pPr>
      <w:r w:rsidRPr="00C94CAD">
        <w:rPr>
          <w:rFonts w:ascii="Arial" w:hAnsi="Arial" w:cs="Arial"/>
          <w:bCs/>
          <w:sz w:val="22"/>
          <w:szCs w:val="22"/>
        </w:rPr>
        <w:t>Deadline – County – 8/3/26</w:t>
      </w:r>
    </w:p>
    <w:p w14:paraId="67C9DB13" w14:textId="3CA9B2C1" w:rsidR="003B603A" w:rsidRPr="00C94CAD" w:rsidRDefault="003B603A" w:rsidP="003D0B7E">
      <w:pPr>
        <w:rPr>
          <w:rFonts w:ascii="Arial" w:hAnsi="Arial" w:cs="Arial"/>
          <w:bCs/>
          <w:sz w:val="22"/>
          <w:szCs w:val="22"/>
        </w:rPr>
      </w:pPr>
      <w:r w:rsidRPr="00C94CAD">
        <w:rPr>
          <w:rFonts w:ascii="Arial" w:hAnsi="Arial" w:cs="Arial"/>
          <w:bCs/>
          <w:sz w:val="22"/>
          <w:szCs w:val="22"/>
        </w:rPr>
        <w:t>Little League Field</w:t>
      </w:r>
      <w:r w:rsidR="004A2505">
        <w:rPr>
          <w:rFonts w:ascii="Arial" w:hAnsi="Arial" w:cs="Arial"/>
          <w:bCs/>
          <w:sz w:val="22"/>
          <w:szCs w:val="22"/>
        </w:rPr>
        <w:t>.  S</w:t>
      </w:r>
      <w:r w:rsidRPr="00C94CAD">
        <w:rPr>
          <w:rFonts w:ascii="Arial" w:hAnsi="Arial" w:cs="Arial"/>
          <w:bCs/>
          <w:sz w:val="22"/>
          <w:szCs w:val="22"/>
        </w:rPr>
        <w:t>omething we would want to add to the future</w:t>
      </w:r>
      <w:r w:rsidR="004A2505">
        <w:rPr>
          <w:rFonts w:ascii="Arial" w:hAnsi="Arial" w:cs="Arial"/>
          <w:bCs/>
          <w:sz w:val="22"/>
          <w:szCs w:val="22"/>
        </w:rPr>
        <w:t xml:space="preserve"> p</w:t>
      </w:r>
      <w:r w:rsidRPr="00C94CAD">
        <w:rPr>
          <w:rFonts w:ascii="Arial" w:hAnsi="Arial" w:cs="Arial"/>
          <w:bCs/>
          <w:sz w:val="22"/>
          <w:szCs w:val="22"/>
        </w:rPr>
        <w:t>roject</w:t>
      </w:r>
      <w:r w:rsidR="00E17596" w:rsidRPr="00C94CAD">
        <w:rPr>
          <w:rFonts w:ascii="Arial" w:hAnsi="Arial" w:cs="Arial"/>
          <w:bCs/>
          <w:sz w:val="22"/>
          <w:szCs w:val="22"/>
        </w:rPr>
        <w:t>s</w:t>
      </w:r>
      <w:r w:rsidRPr="00C94CAD">
        <w:rPr>
          <w:rFonts w:ascii="Arial" w:hAnsi="Arial" w:cs="Arial"/>
          <w:bCs/>
          <w:sz w:val="22"/>
          <w:szCs w:val="22"/>
        </w:rPr>
        <w:t xml:space="preserve"> that benefit the Creek could be wrapped into this</w:t>
      </w:r>
    </w:p>
    <w:p w14:paraId="2F8311D1" w14:textId="6CEF0DE1" w:rsidR="003B603A" w:rsidRPr="00C94CAD" w:rsidRDefault="003B603A" w:rsidP="003D0B7E">
      <w:pPr>
        <w:rPr>
          <w:rFonts w:ascii="Arial" w:hAnsi="Arial" w:cs="Arial"/>
          <w:bCs/>
          <w:sz w:val="22"/>
          <w:szCs w:val="22"/>
        </w:rPr>
      </w:pPr>
      <w:r w:rsidRPr="00C94CAD">
        <w:rPr>
          <w:rFonts w:ascii="Arial" w:hAnsi="Arial" w:cs="Arial"/>
          <w:bCs/>
          <w:sz w:val="22"/>
          <w:szCs w:val="22"/>
        </w:rPr>
        <w:lastRenderedPageBreak/>
        <w:t>Reconfirm projects list – LWR</w:t>
      </w:r>
      <w:r w:rsidR="00C94CAD">
        <w:rPr>
          <w:rFonts w:ascii="Arial" w:hAnsi="Arial" w:cs="Arial"/>
          <w:bCs/>
          <w:sz w:val="22"/>
          <w:szCs w:val="22"/>
        </w:rPr>
        <w:t>P</w:t>
      </w:r>
      <w:r w:rsidRPr="00C94CAD">
        <w:rPr>
          <w:rFonts w:ascii="Arial" w:hAnsi="Arial" w:cs="Arial"/>
          <w:bCs/>
          <w:sz w:val="22"/>
          <w:szCs w:val="22"/>
        </w:rPr>
        <w:t xml:space="preserve"> – Week at the most</w:t>
      </w:r>
    </w:p>
    <w:p w14:paraId="3C96FD77" w14:textId="77777777" w:rsidR="00E17596" w:rsidRPr="00C94CAD" w:rsidRDefault="00E17596" w:rsidP="003D0B7E">
      <w:pPr>
        <w:rPr>
          <w:rFonts w:ascii="Arial" w:hAnsi="Arial" w:cs="Arial"/>
          <w:bCs/>
          <w:sz w:val="22"/>
          <w:szCs w:val="22"/>
        </w:rPr>
      </w:pPr>
    </w:p>
    <w:p w14:paraId="51E957AF" w14:textId="61D1F7FF" w:rsidR="00E17596" w:rsidRPr="00C94CAD" w:rsidRDefault="00E17596" w:rsidP="003D0B7E">
      <w:pPr>
        <w:rPr>
          <w:rFonts w:ascii="Arial" w:hAnsi="Arial" w:cs="Arial"/>
          <w:bCs/>
          <w:sz w:val="22"/>
          <w:szCs w:val="22"/>
        </w:rPr>
      </w:pPr>
      <w:r w:rsidRPr="00C94CAD">
        <w:rPr>
          <w:rFonts w:ascii="Arial" w:hAnsi="Arial" w:cs="Arial"/>
          <w:bCs/>
          <w:sz w:val="22"/>
          <w:szCs w:val="22"/>
        </w:rPr>
        <w:t xml:space="preserve">Discussion on the Fire Department Funds transfer was tabled </w:t>
      </w:r>
      <w:r w:rsidR="004A2505" w:rsidRPr="00C94CAD">
        <w:rPr>
          <w:rFonts w:ascii="Arial" w:hAnsi="Arial" w:cs="Arial"/>
          <w:bCs/>
          <w:sz w:val="22"/>
          <w:szCs w:val="22"/>
        </w:rPr>
        <w:t>with</w:t>
      </w:r>
      <w:r w:rsidRPr="00C94CAD">
        <w:rPr>
          <w:rFonts w:ascii="Arial" w:hAnsi="Arial" w:cs="Arial"/>
          <w:bCs/>
          <w:sz w:val="22"/>
          <w:szCs w:val="22"/>
        </w:rPr>
        <w:t xml:space="preserve"> recommendation from Treasurer Becki Paternosh.</w:t>
      </w:r>
    </w:p>
    <w:p w14:paraId="06C2A131" w14:textId="77777777" w:rsidR="003B603A" w:rsidRPr="00C94CAD" w:rsidRDefault="003B603A" w:rsidP="003D0B7E">
      <w:pPr>
        <w:rPr>
          <w:rFonts w:ascii="Arial" w:hAnsi="Arial" w:cs="Arial"/>
          <w:bCs/>
          <w:sz w:val="22"/>
          <w:szCs w:val="22"/>
        </w:rPr>
      </w:pPr>
    </w:p>
    <w:p w14:paraId="07E2F229" w14:textId="005BDBA1" w:rsidR="003B603A" w:rsidRPr="00C94CAD" w:rsidRDefault="00E17596" w:rsidP="00E17596">
      <w:pPr>
        <w:jc w:val="center"/>
        <w:rPr>
          <w:rFonts w:ascii="Arial" w:hAnsi="Arial" w:cs="Arial"/>
          <w:b/>
          <w:sz w:val="22"/>
          <w:szCs w:val="22"/>
        </w:rPr>
      </w:pPr>
      <w:r w:rsidRPr="00C94CAD">
        <w:rPr>
          <w:rFonts w:ascii="Arial" w:hAnsi="Arial" w:cs="Arial"/>
          <w:b/>
          <w:sz w:val="22"/>
          <w:szCs w:val="22"/>
        </w:rPr>
        <w:t>T</w:t>
      </w:r>
      <w:r w:rsidR="003B603A" w:rsidRPr="00C94CAD">
        <w:rPr>
          <w:rFonts w:ascii="Arial" w:hAnsi="Arial" w:cs="Arial"/>
          <w:b/>
          <w:sz w:val="22"/>
          <w:szCs w:val="22"/>
        </w:rPr>
        <w:t xml:space="preserve">he meeting was adjourned on a motion made by Trustee Harp, seconded by Trustee Wilson and was </w:t>
      </w:r>
      <w:proofErr w:type="gramStart"/>
      <w:r w:rsidR="003B603A" w:rsidRPr="00C94CAD">
        <w:rPr>
          <w:rFonts w:ascii="Arial" w:hAnsi="Arial" w:cs="Arial"/>
          <w:b/>
          <w:sz w:val="22"/>
          <w:szCs w:val="22"/>
        </w:rPr>
        <w:t>carried</w:t>
      </w:r>
      <w:proofErr w:type="gramEnd"/>
      <w:r w:rsidR="003B603A" w:rsidRPr="00C94CAD">
        <w:rPr>
          <w:rFonts w:ascii="Arial" w:hAnsi="Arial" w:cs="Arial"/>
          <w:b/>
          <w:sz w:val="22"/>
          <w:szCs w:val="22"/>
        </w:rPr>
        <w:t xml:space="preserve"> unanimously.</w:t>
      </w:r>
    </w:p>
    <w:p w14:paraId="61E15AA4" w14:textId="77777777" w:rsidR="003B603A" w:rsidRPr="00C94CAD" w:rsidRDefault="003B603A" w:rsidP="003D0B7E">
      <w:pPr>
        <w:rPr>
          <w:rFonts w:ascii="Arial" w:hAnsi="Arial" w:cs="Arial"/>
          <w:bCs/>
          <w:sz w:val="22"/>
          <w:szCs w:val="22"/>
        </w:rPr>
      </w:pPr>
    </w:p>
    <w:p w14:paraId="43E18561" w14:textId="265D5A14" w:rsidR="0070423E" w:rsidRPr="0070423E" w:rsidRDefault="00E17596" w:rsidP="00BE5D75">
      <w:pPr>
        <w:jc w:val="center"/>
        <w:rPr>
          <w:rFonts w:ascii="Arial" w:hAnsi="Arial" w:cs="Arial"/>
          <w:b/>
        </w:rPr>
      </w:pPr>
      <w:r w:rsidRPr="00C94CAD">
        <w:rPr>
          <w:rFonts w:ascii="Arial" w:hAnsi="Arial" w:cs="Arial"/>
          <w:bCs/>
          <w:sz w:val="22"/>
          <w:szCs w:val="22"/>
        </w:rPr>
        <w:t xml:space="preserve">The </w:t>
      </w:r>
      <w:r w:rsidR="007F42FE" w:rsidRPr="00C94CAD">
        <w:rPr>
          <w:rFonts w:ascii="Arial" w:hAnsi="Arial" w:cs="Arial"/>
          <w:bCs/>
          <w:sz w:val="22"/>
          <w:szCs w:val="22"/>
        </w:rPr>
        <w:t xml:space="preserve">next </w:t>
      </w:r>
      <w:r w:rsidR="003B603A" w:rsidRPr="00C94CAD">
        <w:rPr>
          <w:rFonts w:ascii="Arial" w:hAnsi="Arial" w:cs="Arial"/>
          <w:bCs/>
          <w:sz w:val="22"/>
          <w:szCs w:val="22"/>
        </w:rPr>
        <w:t>Comprehensive Plan meeting is scheduled</w:t>
      </w:r>
      <w:r w:rsidR="003B603A">
        <w:rPr>
          <w:rFonts w:ascii="Arial" w:hAnsi="Arial" w:cs="Arial"/>
          <w:bCs/>
        </w:rPr>
        <w:t xml:space="preserve"> </w:t>
      </w:r>
      <w:r w:rsidR="003B603A" w:rsidRPr="00C94CAD">
        <w:rPr>
          <w:rFonts w:ascii="Arial" w:hAnsi="Arial" w:cs="Arial"/>
          <w:bCs/>
          <w:sz w:val="22"/>
          <w:szCs w:val="22"/>
        </w:rPr>
        <w:t>for 8/12/26 @ 4:</w:t>
      </w:r>
      <w:r w:rsidR="007F42FE" w:rsidRPr="00C94CAD">
        <w:rPr>
          <w:rFonts w:ascii="Arial" w:hAnsi="Arial" w:cs="Arial"/>
          <w:bCs/>
          <w:sz w:val="22"/>
          <w:szCs w:val="22"/>
        </w:rPr>
        <w:t>3</w:t>
      </w:r>
      <w:r w:rsidR="003B603A" w:rsidRPr="00C94CAD">
        <w:rPr>
          <w:rFonts w:ascii="Arial" w:hAnsi="Arial" w:cs="Arial"/>
          <w:bCs/>
          <w:sz w:val="22"/>
          <w:szCs w:val="22"/>
        </w:rPr>
        <w:t>0 p.m.</w:t>
      </w:r>
      <w:r w:rsidR="00775302">
        <w:rPr>
          <w:rFonts w:ascii="Arial" w:hAnsi="Arial" w:cs="Arial"/>
          <w:bCs/>
          <w:sz w:val="22"/>
          <w:szCs w:val="22"/>
        </w:rPr>
        <w:t xml:space="preserve"> </w:t>
      </w:r>
      <w:r w:rsidR="00630EBA">
        <w:rPr>
          <w:rFonts w:ascii="Arial" w:hAnsi="Arial" w:cs="Arial"/>
          <w:bCs/>
          <w:sz w:val="22"/>
          <w:szCs w:val="22"/>
        </w:rPr>
        <w:t xml:space="preserve"> </w:t>
      </w:r>
    </w:p>
    <w:sectPr w:rsidR="0070423E" w:rsidRPr="0070423E" w:rsidSect="00FF44B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92D39" w14:textId="77777777" w:rsidR="00E71C1F" w:rsidRDefault="00E71C1F" w:rsidP="00D12548">
      <w:r>
        <w:separator/>
      </w:r>
    </w:p>
  </w:endnote>
  <w:endnote w:type="continuationSeparator" w:id="0">
    <w:p w14:paraId="781F25A3" w14:textId="77777777" w:rsidR="00E71C1F" w:rsidRDefault="00E71C1F" w:rsidP="00D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5D5B" w14:textId="12DB8138" w:rsidR="007104EC" w:rsidRPr="007104EC" w:rsidRDefault="007104EC" w:rsidP="003026B8">
    <w:pPr>
      <w:pStyle w:val="Footer"/>
      <w:pBdr>
        <w:top w:val="thinThickSmallGap" w:sz="24" w:space="1" w:color="622423" w:themeColor="accent2" w:themeShade="7F"/>
      </w:pBdr>
      <w:tabs>
        <w:tab w:val="left" w:pos="4128"/>
      </w:tabs>
      <w:rPr>
        <w:rFonts w:asciiTheme="majorHAnsi" w:hAnsiTheme="majorHAnsi"/>
        <w:sz w:val="16"/>
      </w:rPr>
    </w:pPr>
    <w:r w:rsidRPr="007104EC">
      <w:rPr>
        <w:rFonts w:asciiTheme="majorHAnsi" w:hAnsiTheme="majorHAnsi"/>
        <w:sz w:val="16"/>
      </w:rPr>
      <w:t>Village Board</w:t>
    </w:r>
    <w:r w:rsidR="00F50BA4">
      <w:rPr>
        <w:rFonts w:asciiTheme="majorHAnsi" w:hAnsiTheme="majorHAnsi"/>
        <w:sz w:val="16"/>
      </w:rPr>
      <w:t xml:space="preserve"> </w:t>
    </w:r>
    <w:r w:rsidRPr="007104EC">
      <w:rPr>
        <w:rFonts w:asciiTheme="majorHAnsi" w:hAnsiTheme="majorHAnsi"/>
        <w:sz w:val="16"/>
      </w:rPr>
      <w:t>Minutes</w:t>
    </w:r>
    <w:r w:rsidR="00525FB1">
      <w:rPr>
        <w:rFonts w:asciiTheme="majorHAnsi" w:hAnsiTheme="majorHAnsi"/>
        <w:sz w:val="16"/>
      </w:rPr>
      <w:tab/>
    </w:r>
    <w:r w:rsidR="00BE5D75">
      <w:rPr>
        <w:rFonts w:asciiTheme="majorHAnsi" w:hAnsiTheme="majorHAnsi"/>
        <w:sz w:val="16"/>
      </w:rPr>
      <w:t>8/03/26</w:t>
    </w:r>
    <w:r w:rsidR="00186573">
      <w:rPr>
        <w:rFonts w:asciiTheme="majorHAnsi" w:hAnsiTheme="majorHAnsi"/>
        <w:sz w:val="16"/>
      </w:rPr>
      <w:tab/>
    </w:r>
    <w:r w:rsidR="00382CE6">
      <w:rPr>
        <w:rFonts w:asciiTheme="majorHAnsi" w:hAnsiTheme="majorHAnsi"/>
        <w:sz w:val="16"/>
      </w:rPr>
      <w:t>P</w:t>
    </w:r>
    <w:r w:rsidRPr="007104EC">
      <w:rPr>
        <w:rFonts w:asciiTheme="majorHAnsi" w:hAnsiTheme="majorHAnsi"/>
        <w:sz w:val="16"/>
      </w:rPr>
      <w:t xml:space="preserve">age </w:t>
    </w:r>
    <w:r w:rsidR="00D146EF" w:rsidRPr="007104EC">
      <w:rPr>
        <w:sz w:val="16"/>
      </w:rPr>
      <w:fldChar w:fldCharType="begin"/>
    </w:r>
    <w:r w:rsidRPr="007104EC">
      <w:rPr>
        <w:sz w:val="16"/>
      </w:rPr>
      <w:instrText xml:space="preserve"> PAGE   \* MERGEFORMAT </w:instrText>
    </w:r>
    <w:r w:rsidR="00D146EF" w:rsidRPr="007104EC">
      <w:rPr>
        <w:sz w:val="16"/>
      </w:rPr>
      <w:fldChar w:fldCharType="separate"/>
    </w:r>
    <w:r w:rsidR="000E548B" w:rsidRPr="000E548B">
      <w:rPr>
        <w:rFonts w:asciiTheme="majorHAnsi" w:hAnsiTheme="majorHAnsi"/>
        <w:noProof/>
        <w:sz w:val="16"/>
      </w:rPr>
      <w:t>1</w:t>
    </w:r>
    <w:r w:rsidR="00D146EF" w:rsidRPr="007104EC">
      <w:rPr>
        <w:sz w:val="16"/>
      </w:rPr>
      <w:fldChar w:fldCharType="end"/>
    </w:r>
  </w:p>
  <w:p w14:paraId="683A6631" w14:textId="77777777" w:rsidR="00D12548" w:rsidRPr="00D12548" w:rsidRDefault="00D12548">
    <w:pPr>
      <w:pStyle w:val="Footer"/>
      <w:rPr>
        <w:sz w:val="16"/>
        <w:szCs w:val="16"/>
      </w:rPr>
    </w:pPr>
  </w:p>
  <w:p w14:paraId="1F02F0BC" w14:textId="77777777" w:rsidR="00471D6E" w:rsidRDefault="00471D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9C5D7" w14:textId="77777777" w:rsidR="00E71C1F" w:rsidRDefault="00E71C1F" w:rsidP="00D12548">
      <w:r>
        <w:separator/>
      </w:r>
    </w:p>
  </w:footnote>
  <w:footnote w:type="continuationSeparator" w:id="0">
    <w:p w14:paraId="3D155F61" w14:textId="77777777" w:rsidR="00E71C1F" w:rsidRDefault="00E71C1F" w:rsidP="00D12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548"/>
    <w:rsid w:val="00000B8F"/>
    <w:rsid w:val="00002348"/>
    <w:rsid w:val="0001508C"/>
    <w:rsid w:val="0001635E"/>
    <w:rsid w:val="00030A61"/>
    <w:rsid w:val="00042C56"/>
    <w:rsid w:val="00046F67"/>
    <w:rsid w:val="00052263"/>
    <w:rsid w:val="00095A73"/>
    <w:rsid w:val="000B3AC7"/>
    <w:rsid w:val="000B4A6F"/>
    <w:rsid w:val="000B5112"/>
    <w:rsid w:val="000C30B0"/>
    <w:rsid w:val="000C322D"/>
    <w:rsid w:val="000D172D"/>
    <w:rsid w:val="000D1B0C"/>
    <w:rsid w:val="000E0B6A"/>
    <w:rsid w:val="000E235C"/>
    <w:rsid w:val="000E3B84"/>
    <w:rsid w:val="000E548B"/>
    <w:rsid w:val="000E7A7D"/>
    <w:rsid w:val="000F0C88"/>
    <w:rsid w:val="00104352"/>
    <w:rsid w:val="00107859"/>
    <w:rsid w:val="00114211"/>
    <w:rsid w:val="00122300"/>
    <w:rsid w:val="00125D4C"/>
    <w:rsid w:val="00140BEF"/>
    <w:rsid w:val="00145100"/>
    <w:rsid w:val="00154731"/>
    <w:rsid w:val="0016693F"/>
    <w:rsid w:val="00186573"/>
    <w:rsid w:val="0019160F"/>
    <w:rsid w:val="00191A15"/>
    <w:rsid w:val="001C74C0"/>
    <w:rsid w:val="001D7483"/>
    <w:rsid w:val="001E1F29"/>
    <w:rsid w:val="001F1A63"/>
    <w:rsid w:val="00200B9D"/>
    <w:rsid w:val="00202AF9"/>
    <w:rsid w:val="00212B58"/>
    <w:rsid w:val="0021697B"/>
    <w:rsid w:val="00224C19"/>
    <w:rsid w:val="00225B29"/>
    <w:rsid w:val="00232BD4"/>
    <w:rsid w:val="00232D6B"/>
    <w:rsid w:val="00241E8C"/>
    <w:rsid w:val="002476A9"/>
    <w:rsid w:val="00264AAE"/>
    <w:rsid w:val="002701BD"/>
    <w:rsid w:val="002710F3"/>
    <w:rsid w:val="00271A89"/>
    <w:rsid w:val="00271FBD"/>
    <w:rsid w:val="0027600F"/>
    <w:rsid w:val="00277590"/>
    <w:rsid w:val="002803BE"/>
    <w:rsid w:val="00292599"/>
    <w:rsid w:val="0029305B"/>
    <w:rsid w:val="002951CC"/>
    <w:rsid w:val="00295B16"/>
    <w:rsid w:val="002A4FB0"/>
    <w:rsid w:val="002A6C33"/>
    <w:rsid w:val="002A6EE3"/>
    <w:rsid w:val="002B136E"/>
    <w:rsid w:val="002D72AE"/>
    <w:rsid w:val="002F3016"/>
    <w:rsid w:val="003026B8"/>
    <w:rsid w:val="00311E87"/>
    <w:rsid w:val="003232F7"/>
    <w:rsid w:val="00323753"/>
    <w:rsid w:val="00324ECE"/>
    <w:rsid w:val="00326910"/>
    <w:rsid w:val="0033410D"/>
    <w:rsid w:val="00352A7A"/>
    <w:rsid w:val="00355E67"/>
    <w:rsid w:val="00357B9B"/>
    <w:rsid w:val="00360130"/>
    <w:rsid w:val="003658E4"/>
    <w:rsid w:val="00382CE6"/>
    <w:rsid w:val="00385960"/>
    <w:rsid w:val="00386D3E"/>
    <w:rsid w:val="003A4764"/>
    <w:rsid w:val="003A7128"/>
    <w:rsid w:val="003B29AF"/>
    <w:rsid w:val="003B603A"/>
    <w:rsid w:val="003C2076"/>
    <w:rsid w:val="003D0B7E"/>
    <w:rsid w:val="003F0ABA"/>
    <w:rsid w:val="003F0D26"/>
    <w:rsid w:val="003F2B41"/>
    <w:rsid w:val="00405562"/>
    <w:rsid w:val="00405930"/>
    <w:rsid w:val="004112CC"/>
    <w:rsid w:val="00411650"/>
    <w:rsid w:val="00411845"/>
    <w:rsid w:val="00416DE0"/>
    <w:rsid w:val="00423CB4"/>
    <w:rsid w:val="00425B18"/>
    <w:rsid w:val="00433730"/>
    <w:rsid w:val="0043566B"/>
    <w:rsid w:val="0043648C"/>
    <w:rsid w:val="004427CC"/>
    <w:rsid w:val="00471D6E"/>
    <w:rsid w:val="00481F60"/>
    <w:rsid w:val="00483ED3"/>
    <w:rsid w:val="00485A3E"/>
    <w:rsid w:val="00487107"/>
    <w:rsid w:val="00490859"/>
    <w:rsid w:val="004A2505"/>
    <w:rsid w:val="004A2E2B"/>
    <w:rsid w:val="004A5F4B"/>
    <w:rsid w:val="004A7D20"/>
    <w:rsid w:val="004B1739"/>
    <w:rsid w:val="004B5B18"/>
    <w:rsid w:val="004C01AC"/>
    <w:rsid w:val="004D11F0"/>
    <w:rsid w:val="004D45F0"/>
    <w:rsid w:val="004D6B8F"/>
    <w:rsid w:val="004E20E6"/>
    <w:rsid w:val="005038D2"/>
    <w:rsid w:val="00507499"/>
    <w:rsid w:val="00510A34"/>
    <w:rsid w:val="00516F04"/>
    <w:rsid w:val="00525FB1"/>
    <w:rsid w:val="00532382"/>
    <w:rsid w:val="00535B8B"/>
    <w:rsid w:val="00543116"/>
    <w:rsid w:val="005444BE"/>
    <w:rsid w:val="00552764"/>
    <w:rsid w:val="00556128"/>
    <w:rsid w:val="00566C2E"/>
    <w:rsid w:val="00582CB4"/>
    <w:rsid w:val="00582EFA"/>
    <w:rsid w:val="00591248"/>
    <w:rsid w:val="00594718"/>
    <w:rsid w:val="005B44A6"/>
    <w:rsid w:val="005C54FF"/>
    <w:rsid w:val="005C5EF0"/>
    <w:rsid w:val="005E39BC"/>
    <w:rsid w:val="005E4FCC"/>
    <w:rsid w:val="005E7564"/>
    <w:rsid w:val="00615CC8"/>
    <w:rsid w:val="00626897"/>
    <w:rsid w:val="00630EBA"/>
    <w:rsid w:val="00636643"/>
    <w:rsid w:val="00643606"/>
    <w:rsid w:val="00646DD8"/>
    <w:rsid w:val="00646DF9"/>
    <w:rsid w:val="00647F48"/>
    <w:rsid w:val="00655C05"/>
    <w:rsid w:val="0066109D"/>
    <w:rsid w:val="00675C9A"/>
    <w:rsid w:val="00682390"/>
    <w:rsid w:val="0068274E"/>
    <w:rsid w:val="00684509"/>
    <w:rsid w:val="00685B96"/>
    <w:rsid w:val="00687EB9"/>
    <w:rsid w:val="00690A6D"/>
    <w:rsid w:val="00696A44"/>
    <w:rsid w:val="006A1434"/>
    <w:rsid w:val="006A250C"/>
    <w:rsid w:val="006A5C50"/>
    <w:rsid w:val="006A7BAC"/>
    <w:rsid w:val="006B00F4"/>
    <w:rsid w:val="006C3668"/>
    <w:rsid w:val="006C60E8"/>
    <w:rsid w:val="006D1562"/>
    <w:rsid w:val="006D3817"/>
    <w:rsid w:val="006D59F1"/>
    <w:rsid w:val="006E0304"/>
    <w:rsid w:val="006F4C6F"/>
    <w:rsid w:val="007013BC"/>
    <w:rsid w:val="0070423E"/>
    <w:rsid w:val="007104EC"/>
    <w:rsid w:val="007148DA"/>
    <w:rsid w:val="00720887"/>
    <w:rsid w:val="00720B7C"/>
    <w:rsid w:val="00726282"/>
    <w:rsid w:val="00731B50"/>
    <w:rsid w:val="00733B17"/>
    <w:rsid w:val="007637F8"/>
    <w:rsid w:val="007732F2"/>
    <w:rsid w:val="00773BAC"/>
    <w:rsid w:val="00775302"/>
    <w:rsid w:val="00790069"/>
    <w:rsid w:val="007B1A86"/>
    <w:rsid w:val="007D1D22"/>
    <w:rsid w:val="007D2432"/>
    <w:rsid w:val="007F42FE"/>
    <w:rsid w:val="007F68EF"/>
    <w:rsid w:val="007F7C82"/>
    <w:rsid w:val="00827F6B"/>
    <w:rsid w:val="00847C79"/>
    <w:rsid w:val="00852751"/>
    <w:rsid w:val="00862151"/>
    <w:rsid w:val="00871C90"/>
    <w:rsid w:val="008738A1"/>
    <w:rsid w:val="008805D5"/>
    <w:rsid w:val="008A7BDA"/>
    <w:rsid w:val="008C61BE"/>
    <w:rsid w:val="008D7E0B"/>
    <w:rsid w:val="008F352B"/>
    <w:rsid w:val="008F4E9A"/>
    <w:rsid w:val="009029AA"/>
    <w:rsid w:val="00905118"/>
    <w:rsid w:val="00917249"/>
    <w:rsid w:val="00922AC3"/>
    <w:rsid w:val="00922D69"/>
    <w:rsid w:val="00934310"/>
    <w:rsid w:val="00935508"/>
    <w:rsid w:val="0093787C"/>
    <w:rsid w:val="0095666D"/>
    <w:rsid w:val="00960139"/>
    <w:rsid w:val="009800C5"/>
    <w:rsid w:val="0099165A"/>
    <w:rsid w:val="009A5D1A"/>
    <w:rsid w:val="009B0300"/>
    <w:rsid w:val="009B0856"/>
    <w:rsid w:val="009B4F39"/>
    <w:rsid w:val="009C2D3C"/>
    <w:rsid w:val="009D1F51"/>
    <w:rsid w:val="009E4228"/>
    <w:rsid w:val="009E51C0"/>
    <w:rsid w:val="009E7452"/>
    <w:rsid w:val="009F1DED"/>
    <w:rsid w:val="009F2829"/>
    <w:rsid w:val="009F755F"/>
    <w:rsid w:val="009F7E92"/>
    <w:rsid w:val="00A05326"/>
    <w:rsid w:val="00A07377"/>
    <w:rsid w:val="00A07C12"/>
    <w:rsid w:val="00A1209E"/>
    <w:rsid w:val="00A21E81"/>
    <w:rsid w:val="00A26BC1"/>
    <w:rsid w:val="00A35407"/>
    <w:rsid w:val="00A4214E"/>
    <w:rsid w:val="00A522CE"/>
    <w:rsid w:val="00A525AD"/>
    <w:rsid w:val="00A618B1"/>
    <w:rsid w:val="00A63B60"/>
    <w:rsid w:val="00A711E9"/>
    <w:rsid w:val="00A74156"/>
    <w:rsid w:val="00A75183"/>
    <w:rsid w:val="00A80FE0"/>
    <w:rsid w:val="00A83927"/>
    <w:rsid w:val="00A91863"/>
    <w:rsid w:val="00A9324E"/>
    <w:rsid w:val="00AA1111"/>
    <w:rsid w:val="00AA6AB3"/>
    <w:rsid w:val="00AB3304"/>
    <w:rsid w:val="00AB448E"/>
    <w:rsid w:val="00AC21FE"/>
    <w:rsid w:val="00AC27A6"/>
    <w:rsid w:val="00AC47E8"/>
    <w:rsid w:val="00AC59CA"/>
    <w:rsid w:val="00AE112F"/>
    <w:rsid w:val="00AF2F30"/>
    <w:rsid w:val="00AF363E"/>
    <w:rsid w:val="00AF53F8"/>
    <w:rsid w:val="00AF546A"/>
    <w:rsid w:val="00AF6D38"/>
    <w:rsid w:val="00B04B97"/>
    <w:rsid w:val="00B057AB"/>
    <w:rsid w:val="00B5562F"/>
    <w:rsid w:val="00B578E8"/>
    <w:rsid w:val="00B666EC"/>
    <w:rsid w:val="00B67EE7"/>
    <w:rsid w:val="00B769FD"/>
    <w:rsid w:val="00B81370"/>
    <w:rsid w:val="00B82C47"/>
    <w:rsid w:val="00B94C1E"/>
    <w:rsid w:val="00B97665"/>
    <w:rsid w:val="00BA190F"/>
    <w:rsid w:val="00BA75E0"/>
    <w:rsid w:val="00BB4E6E"/>
    <w:rsid w:val="00BB551C"/>
    <w:rsid w:val="00BD2958"/>
    <w:rsid w:val="00BE5D75"/>
    <w:rsid w:val="00BE63F6"/>
    <w:rsid w:val="00BF0B25"/>
    <w:rsid w:val="00BF4E66"/>
    <w:rsid w:val="00C0295E"/>
    <w:rsid w:val="00C0391E"/>
    <w:rsid w:val="00C1071E"/>
    <w:rsid w:val="00C244F1"/>
    <w:rsid w:val="00C2455A"/>
    <w:rsid w:val="00C36F93"/>
    <w:rsid w:val="00C74F76"/>
    <w:rsid w:val="00C8361D"/>
    <w:rsid w:val="00C94CAD"/>
    <w:rsid w:val="00C96690"/>
    <w:rsid w:val="00CC0666"/>
    <w:rsid w:val="00CD576E"/>
    <w:rsid w:val="00CD5971"/>
    <w:rsid w:val="00CE3F3F"/>
    <w:rsid w:val="00D00A26"/>
    <w:rsid w:val="00D02C88"/>
    <w:rsid w:val="00D12548"/>
    <w:rsid w:val="00D14609"/>
    <w:rsid w:val="00D146EF"/>
    <w:rsid w:val="00D175EE"/>
    <w:rsid w:val="00D21D27"/>
    <w:rsid w:val="00D2271F"/>
    <w:rsid w:val="00D359CF"/>
    <w:rsid w:val="00D36B2B"/>
    <w:rsid w:val="00D40E83"/>
    <w:rsid w:val="00D46E61"/>
    <w:rsid w:val="00D47C90"/>
    <w:rsid w:val="00D52A94"/>
    <w:rsid w:val="00D61300"/>
    <w:rsid w:val="00D63756"/>
    <w:rsid w:val="00D830FC"/>
    <w:rsid w:val="00D841ED"/>
    <w:rsid w:val="00D90E6D"/>
    <w:rsid w:val="00DA4CC1"/>
    <w:rsid w:val="00DB0DA3"/>
    <w:rsid w:val="00DB4C49"/>
    <w:rsid w:val="00DB72CD"/>
    <w:rsid w:val="00DC254D"/>
    <w:rsid w:val="00DC45DE"/>
    <w:rsid w:val="00DD037E"/>
    <w:rsid w:val="00DE3DB7"/>
    <w:rsid w:val="00DE536B"/>
    <w:rsid w:val="00DF4B3A"/>
    <w:rsid w:val="00E056B7"/>
    <w:rsid w:val="00E171F1"/>
    <w:rsid w:val="00E17596"/>
    <w:rsid w:val="00E2007D"/>
    <w:rsid w:val="00E25A6E"/>
    <w:rsid w:val="00E315AF"/>
    <w:rsid w:val="00E36D7C"/>
    <w:rsid w:val="00E42264"/>
    <w:rsid w:val="00E645D2"/>
    <w:rsid w:val="00E668F8"/>
    <w:rsid w:val="00E71C1F"/>
    <w:rsid w:val="00E76BD0"/>
    <w:rsid w:val="00E81009"/>
    <w:rsid w:val="00E85319"/>
    <w:rsid w:val="00E86E3B"/>
    <w:rsid w:val="00E92EB6"/>
    <w:rsid w:val="00EA5245"/>
    <w:rsid w:val="00EB3E8E"/>
    <w:rsid w:val="00ED74F1"/>
    <w:rsid w:val="00EE2ECD"/>
    <w:rsid w:val="00EE5B97"/>
    <w:rsid w:val="00F261A2"/>
    <w:rsid w:val="00F332BA"/>
    <w:rsid w:val="00F50BA4"/>
    <w:rsid w:val="00F657EC"/>
    <w:rsid w:val="00F86A49"/>
    <w:rsid w:val="00F90F13"/>
    <w:rsid w:val="00F92304"/>
    <w:rsid w:val="00FD1237"/>
    <w:rsid w:val="00FF214C"/>
    <w:rsid w:val="00FF2197"/>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AFC4"/>
  <w15:docId w15:val="{53DAF015-10ED-4CFD-8B2F-A9C3EA7A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0F4"/>
    <w:pPr>
      <w:spacing w:after="0" w:line="240" w:lineRule="auto"/>
    </w:pPr>
    <w:rPr>
      <w:sz w:val="24"/>
      <w:szCs w:val="24"/>
    </w:rPr>
  </w:style>
  <w:style w:type="paragraph" w:styleId="Heading1">
    <w:name w:val="heading 1"/>
    <w:basedOn w:val="Normal"/>
    <w:next w:val="Normal"/>
    <w:link w:val="Heading1Char"/>
    <w:uiPriority w:val="9"/>
    <w:qFormat/>
    <w:rsid w:val="006B00F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B00F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B00F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B00F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B00F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B00F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B00F4"/>
    <w:pPr>
      <w:spacing w:before="240" w:after="60"/>
      <w:outlineLvl w:val="6"/>
    </w:pPr>
  </w:style>
  <w:style w:type="paragraph" w:styleId="Heading8">
    <w:name w:val="heading 8"/>
    <w:basedOn w:val="Normal"/>
    <w:next w:val="Normal"/>
    <w:link w:val="Heading8Char"/>
    <w:uiPriority w:val="9"/>
    <w:semiHidden/>
    <w:unhideWhenUsed/>
    <w:qFormat/>
    <w:rsid w:val="006B00F4"/>
    <w:pPr>
      <w:spacing w:before="240" w:after="60"/>
      <w:outlineLvl w:val="7"/>
    </w:pPr>
    <w:rPr>
      <w:i/>
      <w:iCs/>
    </w:rPr>
  </w:style>
  <w:style w:type="paragraph" w:styleId="Heading9">
    <w:name w:val="heading 9"/>
    <w:basedOn w:val="Normal"/>
    <w:next w:val="Normal"/>
    <w:link w:val="Heading9Char"/>
    <w:uiPriority w:val="9"/>
    <w:semiHidden/>
    <w:unhideWhenUsed/>
    <w:qFormat/>
    <w:rsid w:val="006B00F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0F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B00F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B00F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B00F4"/>
    <w:rPr>
      <w:b/>
      <w:bCs/>
      <w:sz w:val="28"/>
      <w:szCs w:val="28"/>
    </w:rPr>
  </w:style>
  <w:style w:type="character" w:customStyle="1" w:styleId="Heading5Char">
    <w:name w:val="Heading 5 Char"/>
    <w:basedOn w:val="DefaultParagraphFont"/>
    <w:link w:val="Heading5"/>
    <w:uiPriority w:val="9"/>
    <w:semiHidden/>
    <w:rsid w:val="006B00F4"/>
    <w:rPr>
      <w:b/>
      <w:bCs/>
      <w:i/>
      <w:iCs/>
      <w:sz w:val="26"/>
      <w:szCs w:val="26"/>
    </w:rPr>
  </w:style>
  <w:style w:type="character" w:customStyle="1" w:styleId="Heading6Char">
    <w:name w:val="Heading 6 Char"/>
    <w:basedOn w:val="DefaultParagraphFont"/>
    <w:link w:val="Heading6"/>
    <w:uiPriority w:val="9"/>
    <w:semiHidden/>
    <w:rsid w:val="006B00F4"/>
    <w:rPr>
      <w:b/>
      <w:bCs/>
    </w:rPr>
  </w:style>
  <w:style w:type="character" w:customStyle="1" w:styleId="Heading7Char">
    <w:name w:val="Heading 7 Char"/>
    <w:basedOn w:val="DefaultParagraphFont"/>
    <w:link w:val="Heading7"/>
    <w:uiPriority w:val="9"/>
    <w:semiHidden/>
    <w:rsid w:val="006B00F4"/>
    <w:rPr>
      <w:sz w:val="24"/>
      <w:szCs w:val="24"/>
    </w:rPr>
  </w:style>
  <w:style w:type="character" w:customStyle="1" w:styleId="Heading8Char">
    <w:name w:val="Heading 8 Char"/>
    <w:basedOn w:val="DefaultParagraphFont"/>
    <w:link w:val="Heading8"/>
    <w:uiPriority w:val="9"/>
    <w:semiHidden/>
    <w:rsid w:val="006B00F4"/>
    <w:rPr>
      <w:i/>
      <w:iCs/>
      <w:sz w:val="24"/>
      <w:szCs w:val="24"/>
    </w:rPr>
  </w:style>
  <w:style w:type="character" w:customStyle="1" w:styleId="Heading9Char">
    <w:name w:val="Heading 9 Char"/>
    <w:basedOn w:val="DefaultParagraphFont"/>
    <w:link w:val="Heading9"/>
    <w:uiPriority w:val="9"/>
    <w:semiHidden/>
    <w:rsid w:val="006B00F4"/>
    <w:rPr>
      <w:rFonts w:asciiTheme="majorHAnsi" w:eastAsiaTheme="majorEastAsia" w:hAnsiTheme="majorHAnsi"/>
    </w:rPr>
  </w:style>
  <w:style w:type="paragraph" w:styleId="Title">
    <w:name w:val="Title"/>
    <w:basedOn w:val="Normal"/>
    <w:next w:val="Normal"/>
    <w:link w:val="TitleChar"/>
    <w:uiPriority w:val="10"/>
    <w:qFormat/>
    <w:rsid w:val="006B00F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0F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0F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0F4"/>
    <w:rPr>
      <w:rFonts w:asciiTheme="majorHAnsi" w:eastAsiaTheme="majorEastAsia" w:hAnsiTheme="majorHAnsi"/>
      <w:sz w:val="24"/>
      <w:szCs w:val="24"/>
    </w:rPr>
  </w:style>
  <w:style w:type="character" w:styleId="Strong">
    <w:name w:val="Strong"/>
    <w:basedOn w:val="DefaultParagraphFont"/>
    <w:uiPriority w:val="22"/>
    <w:qFormat/>
    <w:rsid w:val="006B00F4"/>
    <w:rPr>
      <w:b/>
      <w:bCs/>
    </w:rPr>
  </w:style>
  <w:style w:type="character" w:styleId="Emphasis">
    <w:name w:val="Emphasis"/>
    <w:basedOn w:val="DefaultParagraphFont"/>
    <w:uiPriority w:val="20"/>
    <w:qFormat/>
    <w:rsid w:val="006B00F4"/>
    <w:rPr>
      <w:rFonts w:asciiTheme="minorHAnsi" w:hAnsiTheme="minorHAnsi"/>
      <w:b/>
      <w:i/>
      <w:iCs/>
    </w:rPr>
  </w:style>
  <w:style w:type="paragraph" w:styleId="NoSpacing">
    <w:name w:val="No Spacing"/>
    <w:basedOn w:val="Normal"/>
    <w:uiPriority w:val="1"/>
    <w:qFormat/>
    <w:rsid w:val="006B00F4"/>
    <w:rPr>
      <w:szCs w:val="32"/>
    </w:rPr>
  </w:style>
  <w:style w:type="paragraph" w:styleId="ListParagraph">
    <w:name w:val="List Paragraph"/>
    <w:basedOn w:val="Normal"/>
    <w:uiPriority w:val="34"/>
    <w:qFormat/>
    <w:rsid w:val="006B00F4"/>
    <w:pPr>
      <w:ind w:left="720"/>
      <w:contextualSpacing/>
    </w:pPr>
  </w:style>
  <w:style w:type="paragraph" w:styleId="Quote">
    <w:name w:val="Quote"/>
    <w:basedOn w:val="Normal"/>
    <w:next w:val="Normal"/>
    <w:link w:val="QuoteChar"/>
    <w:uiPriority w:val="29"/>
    <w:qFormat/>
    <w:rsid w:val="006B00F4"/>
    <w:rPr>
      <w:i/>
    </w:rPr>
  </w:style>
  <w:style w:type="character" w:customStyle="1" w:styleId="QuoteChar">
    <w:name w:val="Quote Char"/>
    <w:basedOn w:val="DefaultParagraphFont"/>
    <w:link w:val="Quote"/>
    <w:uiPriority w:val="29"/>
    <w:rsid w:val="006B00F4"/>
    <w:rPr>
      <w:i/>
      <w:sz w:val="24"/>
      <w:szCs w:val="24"/>
    </w:rPr>
  </w:style>
  <w:style w:type="paragraph" w:styleId="IntenseQuote">
    <w:name w:val="Intense Quote"/>
    <w:basedOn w:val="Normal"/>
    <w:next w:val="Normal"/>
    <w:link w:val="IntenseQuoteChar"/>
    <w:uiPriority w:val="30"/>
    <w:qFormat/>
    <w:rsid w:val="006B00F4"/>
    <w:pPr>
      <w:ind w:left="720" w:right="720"/>
    </w:pPr>
    <w:rPr>
      <w:b/>
      <w:i/>
      <w:szCs w:val="22"/>
    </w:rPr>
  </w:style>
  <w:style w:type="character" w:customStyle="1" w:styleId="IntenseQuoteChar">
    <w:name w:val="Intense Quote Char"/>
    <w:basedOn w:val="DefaultParagraphFont"/>
    <w:link w:val="IntenseQuote"/>
    <w:uiPriority w:val="30"/>
    <w:rsid w:val="006B00F4"/>
    <w:rPr>
      <w:b/>
      <w:i/>
      <w:sz w:val="24"/>
    </w:rPr>
  </w:style>
  <w:style w:type="character" w:styleId="SubtleEmphasis">
    <w:name w:val="Subtle Emphasis"/>
    <w:uiPriority w:val="19"/>
    <w:qFormat/>
    <w:rsid w:val="006B00F4"/>
    <w:rPr>
      <w:i/>
      <w:color w:val="5A5A5A" w:themeColor="text1" w:themeTint="A5"/>
    </w:rPr>
  </w:style>
  <w:style w:type="character" w:styleId="IntenseEmphasis">
    <w:name w:val="Intense Emphasis"/>
    <w:basedOn w:val="DefaultParagraphFont"/>
    <w:uiPriority w:val="21"/>
    <w:qFormat/>
    <w:rsid w:val="006B00F4"/>
    <w:rPr>
      <w:b/>
      <w:i/>
      <w:sz w:val="24"/>
      <w:szCs w:val="24"/>
      <w:u w:val="single"/>
    </w:rPr>
  </w:style>
  <w:style w:type="character" w:styleId="SubtleReference">
    <w:name w:val="Subtle Reference"/>
    <w:basedOn w:val="DefaultParagraphFont"/>
    <w:uiPriority w:val="31"/>
    <w:qFormat/>
    <w:rsid w:val="006B00F4"/>
    <w:rPr>
      <w:sz w:val="24"/>
      <w:szCs w:val="24"/>
      <w:u w:val="single"/>
    </w:rPr>
  </w:style>
  <w:style w:type="character" w:styleId="IntenseReference">
    <w:name w:val="Intense Reference"/>
    <w:basedOn w:val="DefaultParagraphFont"/>
    <w:uiPriority w:val="32"/>
    <w:qFormat/>
    <w:rsid w:val="006B00F4"/>
    <w:rPr>
      <w:b/>
      <w:sz w:val="24"/>
      <w:u w:val="single"/>
    </w:rPr>
  </w:style>
  <w:style w:type="character" w:styleId="BookTitle">
    <w:name w:val="Book Title"/>
    <w:basedOn w:val="DefaultParagraphFont"/>
    <w:uiPriority w:val="33"/>
    <w:qFormat/>
    <w:rsid w:val="006B00F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B00F4"/>
    <w:pPr>
      <w:outlineLvl w:val="9"/>
    </w:pPr>
  </w:style>
  <w:style w:type="paragraph" w:styleId="Header">
    <w:name w:val="header"/>
    <w:basedOn w:val="Normal"/>
    <w:link w:val="HeaderChar"/>
    <w:uiPriority w:val="99"/>
    <w:unhideWhenUsed/>
    <w:rsid w:val="00D12548"/>
    <w:pPr>
      <w:tabs>
        <w:tab w:val="center" w:pos="4680"/>
        <w:tab w:val="right" w:pos="9360"/>
      </w:tabs>
    </w:pPr>
  </w:style>
  <w:style w:type="character" w:customStyle="1" w:styleId="HeaderChar">
    <w:name w:val="Header Char"/>
    <w:basedOn w:val="DefaultParagraphFont"/>
    <w:link w:val="Header"/>
    <w:uiPriority w:val="99"/>
    <w:rsid w:val="00D12548"/>
    <w:rPr>
      <w:sz w:val="24"/>
      <w:szCs w:val="24"/>
    </w:rPr>
  </w:style>
  <w:style w:type="paragraph" w:styleId="Footer">
    <w:name w:val="footer"/>
    <w:basedOn w:val="Normal"/>
    <w:link w:val="FooterChar"/>
    <w:uiPriority w:val="99"/>
    <w:unhideWhenUsed/>
    <w:rsid w:val="00D12548"/>
    <w:pPr>
      <w:tabs>
        <w:tab w:val="center" w:pos="4680"/>
        <w:tab w:val="right" w:pos="9360"/>
      </w:tabs>
    </w:pPr>
  </w:style>
  <w:style w:type="character" w:customStyle="1" w:styleId="FooterChar">
    <w:name w:val="Footer Char"/>
    <w:basedOn w:val="DefaultParagraphFont"/>
    <w:link w:val="Footer"/>
    <w:uiPriority w:val="99"/>
    <w:rsid w:val="00D12548"/>
    <w:rPr>
      <w:sz w:val="24"/>
      <w:szCs w:val="24"/>
    </w:rPr>
  </w:style>
  <w:style w:type="paragraph" w:styleId="BalloonText">
    <w:name w:val="Balloon Text"/>
    <w:basedOn w:val="Normal"/>
    <w:link w:val="BalloonTextChar"/>
    <w:uiPriority w:val="99"/>
    <w:semiHidden/>
    <w:unhideWhenUsed/>
    <w:rsid w:val="00D12548"/>
    <w:rPr>
      <w:rFonts w:ascii="Tahoma" w:hAnsi="Tahoma" w:cs="Tahoma"/>
      <w:sz w:val="16"/>
      <w:szCs w:val="16"/>
    </w:rPr>
  </w:style>
  <w:style w:type="character" w:customStyle="1" w:styleId="BalloonTextChar">
    <w:name w:val="Balloon Text Char"/>
    <w:basedOn w:val="DefaultParagraphFont"/>
    <w:link w:val="BalloonText"/>
    <w:uiPriority w:val="99"/>
    <w:semiHidden/>
    <w:rsid w:val="00D12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5F466-0DAB-47A1-B860-A85DD561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Jackson</dc:creator>
  <cp:keywords/>
  <dc:description/>
  <cp:lastModifiedBy>Becky Jackson</cp:lastModifiedBy>
  <cp:revision>8</cp:revision>
  <cp:lastPrinted>2026-08-21T12:13:00Z</cp:lastPrinted>
  <dcterms:created xsi:type="dcterms:W3CDTF">2026-08-12T18:28:00Z</dcterms:created>
  <dcterms:modified xsi:type="dcterms:W3CDTF">2026-08-21T12:17:00Z</dcterms:modified>
</cp:coreProperties>
</file>